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10F" w:rsidRP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2D010F">
        <w:rPr>
          <w:b/>
          <w:color w:val="111111"/>
          <w:sz w:val="27"/>
          <w:szCs w:val="27"/>
        </w:rPr>
        <w:t>Экологический проект:</w:t>
      </w:r>
    </w:p>
    <w:p w:rsidR="002D010F" w:rsidRP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2D010F">
        <w:rPr>
          <w:b/>
          <w:color w:val="111111"/>
          <w:sz w:val="27"/>
          <w:szCs w:val="27"/>
        </w:rPr>
        <w:t>"ОГОРОД НА ПОДОКОННИКЕ"</w:t>
      </w:r>
    </w:p>
    <w:p w:rsidR="002D010F" w:rsidRP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2D010F">
        <w:rPr>
          <w:b/>
          <w:color w:val="111111"/>
          <w:sz w:val="27"/>
          <w:szCs w:val="27"/>
        </w:rPr>
        <w:t>для детей и родителей второй младшей группы</w:t>
      </w:r>
    </w:p>
    <w:p w:rsidR="002D010F" w:rsidRP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Воспитатель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Рыжова Юлия Александровна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МДОУ детский сад Рукавичка»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2020 учебный год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  <w:sz w:val="27"/>
          <w:szCs w:val="27"/>
        </w:rPr>
      </w:pPr>
      <w:r>
        <w:rPr>
          <w:b/>
          <w:bCs/>
          <w:color w:val="111111"/>
          <w:sz w:val="27"/>
          <w:szCs w:val="27"/>
        </w:rPr>
        <w:t>Паспорт </w:t>
      </w:r>
      <w:r>
        <w:rPr>
          <w:color w:val="111111"/>
          <w:sz w:val="27"/>
          <w:szCs w:val="27"/>
        </w:rPr>
        <w:t>проекта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Актуальность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 </w:t>
      </w:r>
      <w:r>
        <w:rPr>
          <w:color w:val="111111"/>
          <w:sz w:val="27"/>
          <w:szCs w:val="27"/>
          <w:u w:val="single"/>
        </w:rPr>
        <w:t>гласит</w:t>
      </w:r>
      <w:r>
        <w:rPr>
          <w:color w:val="111111"/>
          <w:sz w:val="27"/>
          <w:szCs w:val="27"/>
        </w:rPr>
        <w:t>: </w:t>
      </w:r>
      <w:r>
        <w:rPr>
          <w:i/>
          <w:iCs/>
          <w:color w:val="111111"/>
          <w:sz w:val="27"/>
          <w:szCs w:val="27"/>
        </w:rPr>
        <w:t>«Расскажи – и я забуду, покажи – и я запомню, дай попробовать и я пойму»</w:t>
      </w:r>
      <w:r>
        <w:rPr>
          <w:color w:val="111111"/>
          <w:sz w:val="27"/>
          <w:szCs w:val="27"/>
        </w:rPr>
        <w:t>. Так и ребенок усваивает все прочно и надолго, когда слышит, видит и делает сам.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Приобщаясь к выращиванию растений на окне, ребёнок постигает тайны жизни и её проявление. Научившись понимать состояние растений, ребёнок будет им «сочувствовать» и помогать.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д.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 зимне-весеннее время, когда ещё не сошёл снег, пышный огород на окне становится особенно привлекательным, ну а появление долгожданных плодов на растениях для ребёнка – сущий праздник и награда за его терпение и труд.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lastRenderedPageBreak/>
        <w:t>Тип </w:t>
      </w:r>
      <w:r>
        <w:rPr>
          <w:color w:val="111111"/>
          <w:sz w:val="27"/>
          <w:szCs w:val="27"/>
        </w:rPr>
        <w:t>Проекта: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По содержанию</w:t>
      </w:r>
      <w:r>
        <w:rPr>
          <w:color w:val="111111"/>
          <w:sz w:val="27"/>
          <w:szCs w:val="27"/>
        </w:rPr>
        <w:t xml:space="preserve">: </w:t>
      </w:r>
      <w:proofErr w:type="gramStart"/>
      <w:r>
        <w:rPr>
          <w:color w:val="111111"/>
          <w:sz w:val="27"/>
          <w:szCs w:val="27"/>
        </w:rPr>
        <w:t>обучающий</w:t>
      </w:r>
      <w:proofErr w:type="gramEnd"/>
      <w:r>
        <w:rPr>
          <w:color w:val="111111"/>
          <w:sz w:val="27"/>
          <w:szCs w:val="27"/>
        </w:rPr>
        <w:t>, познавательный, исследовательский.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По числу участников</w:t>
      </w:r>
      <w:r>
        <w:rPr>
          <w:b/>
          <w:bCs/>
          <w:color w:val="111111"/>
          <w:sz w:val="27"/>
          <w:szCs w:val="27"/>
        </w:rPr>
        <w:t>:</w:t>
      </w:r>
      <w:r>
        <w:rPr>
          <w:color w:val="111111"/>
          <w:sz w:val="27"/>
          <w:szCs w:val="27"/>
        </w:rPr>
        <w:t> групповой (</w:t>
      </w:r>
      <w:r>
        <w:rPr>
          <w:i/>
          <w:iCs/>
          <w:color w:val="111111"/>
          <w:sz w:val="27"/>
          <w:szCs w:val="27"/>
        </w:rPr>
        <w:t>дети</w:t>
      </w:r>
      <w:r>
        <w:rPr>
          <w:b/>
          <w:bCs/>
          <w:i/>
          <w:iCs/>
          <w:color w:val="111111"/>
          <w:sz w:val="27"/>
          <w:szCs w:val="27"/>
        </w:rPr>
        <w:t> </w:t>
      </w:r>
      <w:r>
        <w:rPr>
          <w:i/>
          <w:iCs/>
          <w:color w:val="111111"/>
          <w:sz w:val="27"/>
          <w:szCs w:val="27"/>
        </w:rPr>
        <w:t>второй младшей группы</w:t>
      </w:r>
      <w:r>
        <w:rPr>
          <w:b/>
          <w:bCs/>
          <w:i/>
          <w:iCs/>
          <w:color w:val="111111"/>
          <w:sz w:val="27"/>
          <w:szCs w:val="27"/>
        </w:rPr>
        <w:t>).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По времени проведения</w:t>
      </w:r>
      <w:r>
        <w:rPr>
          <w:b/>
          <w:bCs/>
          <w:color w:val="111111"/>
          <w:sz w:val="27"/>
          <w:szCs w:val="27"/>
        </w:rPr>
        <w:t>:</w:t>
      </w:r>
      <w:r w:rsidR="00960B1A">
        <w:rPr>
          <w:color w:val="111111"/>
          <w:sz w:val="27"/>
          <w:szCs w:val="27"/>
        </w:rPr>
        <w:t>1 месяц (март)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Цель проекта: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Формирование познавательного интереса через выращивание и уход за овощными культурами в комнатных условиях.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Задачи</w:t>
      </w:r>
      <w:r>
        <w:rPr>
          <w:color w:val="111111"/>
          <w:sz w:val="27"/>
          <w:szCs w:val="27"/>
        </w:rPr>
        <w:t> Проекта: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Познавательное развитие</w:t>
      </w:r>
      <w:r>
        <w:rPr>
          <w:color w:val="111111"/>
          <w:sz w:val="27"/>
          <w:szCs w:val="27"/>
        </w:rPr>
        <w:t>: создать условия для развития познавательных и творческих способностей детей, развивать зрительное внимание, память, восприятие, мышление. Формировать представление детей о растениях, овощах и фруктах, сенсорные эталоны.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Социально-коммуникативное развитие</w:t>
      </w:r>
      <w:r>
        <w:rPr>
          <w:color w:val="111111"/>
          <w:sz w:val="27"/>
          <w:szCs w:val="27"/>
        </w:rPr>
        <w:t>: учить бережно относится к природе. Закреплять новые знания с опорой на жизнь. Воспитывать трудолюбие желание помогать взрослым, учить детей ухаживать за растениями.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Речевое развитие:</w:t>
      </w:r>
      <w:r>
        <w:rPr>
          <w:color w:val="111111"/>
          <w:sz w:val="27"/>
          <w:szCs w:val="27"/>
        </w:rPr>
        <w:t> 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Знакомить с художественными произведениями, связанными с огородом, овощами и фруктами.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Художественно - эстетическое развитие</w:t>
      </w:r>
      <w:r>
        <w:rPr>
          <w:color w:val="111111"/>
          <w:sz w:val="27"/>
          <w:szCs w:val="27"/>
        </w:rPr>
        <w:t>: продолжать развивать мелкую моторику рук, навыки работы карандашом, кистью, различные приёмы лепки; закрепить основные цвета. Учить использовать в творческой деятельности, ранее приобретенные знания и навыки. Знакомить с музыкальными произведениями, связанными с тематикой проекта (хороводные игры, песни, развивать эмоциональную отзывчивость, певческие навыки, музыкальные способности.)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Прое</w:t>
      </w:r>
      <w:proofErr w:type="gramStart"/>
      <w:r>
        <w:rPr>
          <w:color w:val="111111"/>
          <w:sz w:val="27"/>
          <w:szCs w:val="27"/>
        </w:rPr>
        <w:t>кт </w:t>
      </w:r>
      <w:r>
        <w:rPr>
          <w:b/>
          <w:bCs/>
          <w:color w:val="111111"/>
          <w:sz w:val="27"/>
          <w:szCs w:val="27"/>
        </w:rPr>
        <w:t>вкл</w:t>
      </w:r>
      <w:proofErr w:type="gramEnd"/>
      <w:r>
        <w:rPr>
          <w:b/>
          <w:bCs/>
          <w:color w:val="111111"/>
          <w:sz w:val="27"/>
          <w:szCs w:val="27"/>
        </w:rPr>
        <w:t>ючает в себя три этапа: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1. Подготовительный.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2. Основной </w:t>
      </w:r>
      <w:r>
        <w:rPr>
          <w:i/>
          <w:iCs/>
          <w:color w:val="111111"/>
          <w:sz w:val="27"/>
          <w:szCs w:val="27"/>
        </w:rPr>
        <w:t>(исследовательский)</w:t>
      </w:r>
      <w:r>
        <w:rPr>
          <w:color w:val="111111"/>
          <w:sz w:val="27"/>
          <w:szCs w:val="27"/>
        </w:rPr>
        <w:t>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3. Заключительный.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Значимость </w:t>
      </w:r>
      <w:r>
        <w:rPr>
          <w:color w:val="111111"/>
          <w:sz w:val="27"/>
          <w:szCs w:val="27"/>
        </w:rPr>
        <w:t>проекта </w:t>
      </w:r>
      <w:r>
        <w:rPr>
          <w:b/>
          <w:bCs/>
          <w:color w:val="111111"/>
          <w:sz w:val="27"/>
          <w:szCs w:val="27"/>
        </w:rPr>
        <w:t>для всех его участников: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Дети получают знания по уходу за культурными огородными </w:t>
      </w:r>
      <w:proofErr w:type="spellStart"/>
      <w:r>
        <w:rPr>
          <w:color w:val="111111"/>
          <w:sz w:val="27"/>
          <w:szCs w:val="27"/>
        </w:rPr>
        <w:t>растениями</w:t>
      </w:r>
      <w:proofErr w:type="gramStart"/>
      <w:r>
        <w:rPr>
          <w:b/>
          <w:bCs/>
          <w:color w:val="111111"/>
          <w:sz w:val="27"/>
          <w:szCs w:val="27"/>
        </w:rPr>
        <w:t>,</w:t>
      </w:r>
      <w:r>
        <w:rPr>
          <w:color w:val="111111"/>
          <w:sz w:val="27"/>
          <w:szCs w:val="27"/>
        </w:rPr>
        <w:t>ф</w:t>
      </w:r>
      <w:proofErr w:type="gramEnd"/>
      <w:r>
        <w:rPr>
          <w:color w:val="111111"/>
          <w:sz w:val="27"/>
          <w:szCs w:val="27"/>
        </w:rPr>
        <w:t>ормируются</w:t>
      </w:r>
      <w:proofErr w:type="spellEnd"/>
      <w:r>
        <w:rPr>
          <w:color w:val="111111"/>
          <w:sz w:val="27"/>
          <w:szCs w:val="27"/>
        </w:rPr>
        <w:t xml:space="preserve"> представления о структуре трудового процесса. Дети узнают и называют части растения.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Воспитатель продолжает осваивать метод 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111111"/>
          <w:sz w:val="27"/>
          <w:szCs w:val="27"/>
        </w:rPr>
        <w:t>Родители активно участвуют в подготовке материалов (подборка семян для посадки, в оформлении огорода на подоконнике</w:t>
      </w:r>
      <w:r>
        <w:rPr>
          <w:b/>
          <w:bCs/>
          <w:color w:val="111111"/>
          <w:sz w:val="27"/>
          <w:szCs w:val="27"/>
        </w:rPr>
        <w:t>.</w:t>
      </w:r>
      <w:proofErr w:type="gramEnd"/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b/>
          <w:bCs/>
          <w:color w:val="111111"/>
          <w:sz w:val="27"/>
          <w:szCs w:val="27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Предполагаемый результат</w:t>
      </w:r>
      <w:r>
        <w:rPr>
          <w:color w:val="111111"/>
          <w:sz w:val="27"/>
          <w:szCs w:val="27"/>
        </w:rPr>
        <w:t> Проекта: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Дети знают и применяют полученные знания по уходу за культурными огородными растениями</w:t>
      </w:r>
      <w:r>
        <w:rPr>
          <w:b/>
          <w:bCs/>
          <w:color w:val="111111"/>
          <w:sz w:val="27"/>
          <w:szCs w:val="27"/>
        </w:rPr>
        <w:t>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Этапы работы над </w:t>
      </w:r>
      <w:r>
        <w:rPr>
          <w:color w:val="111111"/>
          <w:sz w:val="27"/>
          <w:szCs w:val="27"/>
        </w:rPr>
        <w:t>Проектом: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1. Подготовительный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Содержание деятельности воспитателя и </w:t>
      </w:r>
      <w:r>
        <w:rPr>
          <w:color w:val="111111"/>
          <w:sz w:val="27"/>
          <w:szCs w:val="27"/>
          <w:u w:val="single"/>
        </w:rPr>
        <w:t>детей</w:t>
      </w:r>
      <w:r>
        <w:rPr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определение темы Проекта;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формулировка цели и определение задач;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111111"/>
          <w:sz w:val="27"/>
          <w:szCs w:val="27"/>
        </w:rPr>
        <w:lastRenderedPageBreak/>
        <w:t>- подборка материала по теме Проекта (литература, наглядный материал, дидактические, сюжетные игры, физкультминутки, фото, семена, муляжи овощей, материалы для посадки);</w:t>
      </w:r>
      <w:proofErr w:type="gramEnd"/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составление плана основного этапа Проекта.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Работа с родителями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беседа с родителями о предстоящей работе;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подготовка семян и луковиц;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  <w:u w:val="single"/>
        </w:rPr>
        <w:t>Ответственные за выполнение</w:t>
      </w:r>
      <w:r>
        <w:rPr>
          <w:color w:val="111111"/>
          <w:sz w:val="27"/>
          <w:szCs w:val="27"/>
        </w:rPr>
        <w:t>: воспитатель, родители.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2. Основной </w:t>
      </w:r>
      <w:r>
        <w:rPr>
          <w:b/>
          <w:bCs/>
          <w:i/>
          <w:iCs/>
          <w:color w:val="111111"/>
          <w:sz w:val="27"/>
          <w:szCs w:val="27"/>
        </w:rPr>
        <w:t>(исследовательский)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Содержание деятельности воспитателя и </w:t>
      </w:r>
      <w:r>
        <w:rPr>
          <w:color w:val="111111"/>
          <w:sz w:val="27"/>
          <w:szCs w:val="27"/>
          <w:u w:val="single"/>
        </w:rPr>
        <w:t>детей</w:t>
      </w:r>
      <w:r>
        <w:rPr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• </w:t>
      </w:r>
      <w:r>
        <w:rPr>
          <w:color w:val="111111"/>
          <w:sz w:val="27"/>
          <w:szCs w:val="27"/>
        </w:rPr>
        <w:t>рассматривание и сравнение семян </w:t>
      </w:r>
      <w:r>
        <w:rPr>
          <w:i/>
          <w:iCs/>
          <w:color w:val="111111"/>
          <w:sz w:val="27"/>
          <w:szCs w:val="27"/>
        </w:rPr>
        <w:t>(помидор, укропа, огурец, салат, горох)</w:t>
      </w:r>
      <w:r>
        <w:rPr>
          <w:color w:val="111111"/>
          <w:sz w:val="27"/>
          <w:szCs w:val="27"/>
        </w:rPr>
        <w:t>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</w:rPr>
        <w:t>• </w:t>
      </w:r>
      <w:r>
        <w:rPr>
          <w:color w:val="111111"/>
          <w:sz w:val="27"/>
          <w:szCs w:val="27"/>
          <w:u w:val="single"/>
        </w:rPr>
        <w:t>посадка</w:t>
      </w:r>
      <w:r>
        <w:rPr>
          <w:rFonts w:ascii="Arial" w:hAnsi="Arial" w:cs="Arial"/>
          <w:color w:val="111111"/>
          <w:sz w:val="27"/>
          <w:szCs w:val="27"/>
        </w:rPr>
        <w:t xml:space="preserve">: лук 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</w:rPr>
        <w:t>• </w:t>
      </w:r>
      <w:r>
        <w:rPr>
          <w:color w:val="111111"/>
          <w:sz w:val="27"/>
          <w:szCs w:val="27"/>
          <w:u w:val="single"/>
        </w:rPr>
        <w:t>посев</w:t>
      </w:r>
      <w:r>
        <w:rPr>
          <w:rFonts w:ascii="Arial" w:hAnsi="Arial" w:cs="Arial"/>
          <w:color w:val="111111"/>
          <w:sz w:val="27"/>
          <w:szCs w:val="27"/>
        </w:rPr>
        <w:t>: трава, салат, укроп.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• </w:t>
      </w:r>
      <w:r>
        <w:rPr>
          <w:color w:val="111111"/>
          <w:sz w:val="27"/>
          <w:szCs w:val="27"/>
        </w:rPr>
        <w:t>исследовательская и практическая деятельность по изучению особенностей выращивания культурных </w:t>
      </w:r>
      <w:r>
        <w:rPr>
          <w:color w:val="111111"/>
          <w:sz w:val="27"/>
          <w:szCs w:val="27"/>
          <w:u w:val="single"/>
        </w:rPr>
        <w:t>насаждений</w:t>
      </w:r>
      <w:r>
        <w:rPr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подготовка почвы;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знакомство с моделью трудового процесса;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посадка;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установка на светлое место;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полив;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рыхление.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оформление огорода на окне</w:t>
      </w:r>
      <w:r>
        <w:rPr>
          <w:b/>
          <w:bCs/>
          <w:color w:val="111111"/>
          <w:sz w:val="27"/>
          <w:szCs w:val="27"/>
        </w:rPr>
        <w:t>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наблюдение за первыми всходами и дальнейшим развитием;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знакомство с моделью строения растения;</w:t>
      </w:r>
    </w:p>
    <w:p w:rsidR="00B96247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color w:val="111111"/>
          <w:sz w:val="27"/>
          <w:szCs w:val="27"/>
        </w:rPr>
      </w:pPr>
      <w:r>
        <w:rPr>
          <w:b/>
          <w:bCs/>
          <w:color w:val="111111"/>
          <w:sz w:val="27"/>
          <w:szCs w:val="27"/>
          <w:u w:val="single"/>
        </w:rPr>
        <w:t>- дидактические игры</w:t>
      </w:r>
      <w:r>
        <w:rPr>
          <w:color w:val="111111"/>
          <w:sz w:val="27"/>
          <w:szCs w:val="27"/>
        </w:rPr>
        <w:t>: </w:t>
      </w:r>
      <w:r>
        <w:rPr>
          <w:i/>
          <w:iCs/>
          <w:color w:val="111111"/>
          <w:sz w:val="27"/>
          <w:szCs w:val="27"/>
        </w:rPr>
        <w:t>«Что сначала, а что потом?»</w:t>
      </w:r>
      <w:r>
        <w:rPr>
          <w:color w:val="111111"/>
          <w:sz w:val="27"/>
          <w:szCs w:val="27"/>
        </w:rPr>
        <w:t>, </w:t>
      </w:r>
      <w:r>
        <w:rPr>
          <w:i/>
          <w:iCs/>
          <w:color w:val="111111"/>
          <w:sz w:val="27"/>
          <w:szCs w:val="27"/>
        </w:rPr>
        <w:t>«Собери из частей целое»</w:t>
      </w:r>
      <w:r>
        <w:rPr>
          <w:color w:val="111111"/>
          <w:sz w:val="27"/>
          <w:szCs w:val="27"/>
        </w:rPr>
        <w:t>, </w:t>
      </w:r>
      <w:r>
        <w:rPr>
          <w:i/>
          <w:iCs/>
          <w:color w:val="111111"/>
          <w:sz w:val="27"/>
          <w:szCs w:val="27"/>
        </w:rPr>
        <w:t>«Чудесный мешочек»</w:t>
      </w:r>
      <w:r>
        <w:rPr>
          <w:color w:val="111111"/>
          <w:sz w:val="27"/>
          <w:szCs w:val="27"/>
        </w:rPr>
        <w:t>, "Вершки и корешки"</w:t>
      </w:r>
      <w:proofErr w:type="gramStart"/>
      <w:r>
        <w:rPr>
          <w:color w:val="111111"/>
          <w:sz w:val="27"/>
          <w:szCs w:val="27"/>
        </w:rPr>
        <w:t>,"</w:t>
      </w:r>
      <w:proofErr w:type="gramEnd"/>
      <w:r>
        <w:rPr>
          <w:color w:val="111111"/>
          <w:sz w:val="27"/>
          <w:szCs w:val="27"/>
        </w:rPr>
        <w:t xml:space="preserve"> Узнай и назови" (Овощи и фрукты, " Угадай на вкус", " Собери овощи в корзинку, а фрукты в вазу ", " Что лишнее?"</w:t>
      </w:r>
      <w:r w:rsidR="00B96247">
        <w:rPr>
          <w:color w:val="111111"/>
          <w:sz w:val="27"/>
          <w:szCs w:val="27"/>
        </w:rPr>
        <w:t>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Сюжетно- ролевые игры</w:t>
      </w:r>
      <w:r>
        <w:rPr>
          <w:color w:val="111111"/>
          <w:sz w:val="27"/>
          <w:szCs w:val="27"/>
        </w:rPr>
        <w:t xml:space="preserve">: собери </w:t>
      </w:r>
      <w:proofErr w:type="spellStart"/>
      <w:r>
        <w:rPr>
          <w:color w:val="111111"/>
          <w:sz w:val="27"/>
          <w:szCs w:val="27"/>
        </w:rPr>
        <w:t>пазлы</w:t>
      </w:r>
      <w:proofErr w:type="spellEnd"/>
      <w:r>
        <w:rPr>
          <w:color w:val="111111"/>
          <w:sz w:val="27"/>
          <w:szCs w:val="27"/>
        </w:rPr>
        <w:t xml:space="preserve"> на тему "Овощи".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1. Научим куклу Катю ухаживать за растениями на нашем огороде.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2.</w:t>
      </w:r>
      <w:r>
        <w:rPr>
          <w:i/>
          <w:iCs/>
          <w:color w:val="111111"/>
          <w:sz w:val="27"/>
          <w:szCs w:val="27"/>
        </w:rPr>
        <w:t>«Мамины помощники»</w:t>
      </w:r>
      <w:r>
        <w:rPr>
          <w:color w:val="111111"/>
          <w:sz w:val="27"/>
          <w:szCs w:val="27"/>
        </w:rPr>
        <w:t>. Рассортировать продукты по кастрюлям, необходимые для приготовления борща, а какие для приготовления компота.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Пальчиковая гимнастика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2. </w:t>
      </w:r>
      <w:r>
        <w:rPr>
          <w:i/>
          <w:iCs/>
          <w:color w:val="111111"/>
          <w:sz w:val="27"/>
          <w:szCs w:val="27"/>
        </w:rPr>
        <w:t>«Мы делили апельсин»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3. </w:t>
      </w:r>
      <w:r>
        <w:rPr>
          <w:i/>
          <w:iCs/>
          <w:color w:val="111111"/>
          <w:sz w:val="27"/>
          <w:szCs w:val="27"/>
        </w:rPr>
        <w:t>«Мы капусту рубим»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-раскрашивание картинок "Овощи", "Фрукты"; рисование "Мои любимые фрукты и овощи", лепка "</w:t>
      </w:r>
      <w:proofErr w:type="spellStart"/>
      <w:proofErr w:type="gramStart"/>
      <w:r>
        <w:rPr>
          <w:color w:val="111111"/>
          <w:sz w:val="27"/>
          <w:szCs w:val="27"/>
        </w:rPr>
        <w:t>Чудо-горошины</w:t>
      </w:r>
      <w:proofErr w:type="spellEnd"/>
      <w:proofErr w:type="gramEnd"/>
      <w:r>
        <w:rPr>
          <w:color w:val="111111"/>
          <w:sz w:val="27"/>
          <w:szCs w:val="27"/>
        </w:rPr>
        <w:t>";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111111"/>
          <w:sz w:val="27"/>
          <w:szCs w:val="27"/>
        </w:rPr>
        <w:t>- чтение художественной литературы (русские народные сказки "Репка", "Вершки и корешки", "Пых", "Бобовое зёрнышко", стихотворения С. В. Михалкова "Овощи", стихи об овощах и фруктах, " Однажды с базара хозяйка пришла", загадки про овощи и фрукты, рассматривание иллюстраций в книгах.</w:t>
      </w:r>
      <w:proofErr w:type="gramEnd"/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Работа с родителями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</w:rPr>
        <w:t>• </w:t>
      </w:r>
      <w:r>
        <w:rPr>
          <w:color w:val="111111"/>
          <w:sz w:val="27"/>
          <w:szCs w:val="27"/>
          <w:u w:val="single"/>
        </w:rPr>
        <w:t>беседы с родителями</w:t>
      </w:r>
      <w:r>
        <w:rPr>
          <w:rFonts w:ascii="Arial" w:hAnsi="Arial" w:cs="Arial"/>
          <w:color w:val="111111"/>
          <w:sz w:val="27"/>
          <w:szCs w:val="27"/>
        </w:rPr>
        <w:t>: «Для чего нужен </w:t>
      </w:r>
      <w:r>
        <w:rPr>
          <w:rFonts w:ascii="Arial" w:hAnsi="Arial" w:cs="Arial"/>
          <w:i/>
          <w:iCs/>
          <w:color w:val="111111"/>
          <w:sz w:val="27"/>
          <w:szCs w:val="27"/>
        </w:rPr>
        <w:t>«огород на окне»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• </w:t>
      </w:r>
      <w:r>
        <w:rPr>
          <w:color w:val="111111"/>
          <w:sz w:val="27"/>
          <w:szCs w:val="27"/>
        </w:rPr>
        <w:t>памятка для родителей </w:t>
      </w:r>
      <w:r>
        <w:rPr>
          <w:i/>
          <w:iCs/>
          <w:color w:val="111111"/>
          <w:sz w:val="27"/>
          <w:szCs w:val="27"/>
        </w:rPr>
        <w:t>«Лук от всех недуг»</w:t>
      </w:r>
      <w:r>
        <w:rPr>
          <w:color w:val="111111"/>
          <w:sz w:val="27"/>
          <w:szCs w:val="27"/>
        </w:rPr>
        <w:t>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  <w:u w:val="single"/>
        </w:rPr>
        <w:t>Ответственные за выполнение</w:t>
      </w:r>
      <w:r>
        <w:rPr>
          <w:color w:val="111111"/>
          <w:sz w:val="27"/>
          <w:szCs w:val="27"/>
        </w:rPr>
        <w:t>: воспитатель, дети, родители.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3. Заключительный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Содержание деятельности воспитателя и детей: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-анализ полученных результатов;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lastRenderedPageBreak/>
        <w:t xml:space="preserve">- </w:t>
      </w:r>
      <w:proofErr w:type="spellStart"/>
      <w:r>
        <w:rPr>
          <w:color w:val="111111"/>
          <w:sz w:val="27"/>
          <w:szCs w:val="27"/>
        </w:rPr>
        <w:t>Фотоотчет</w:t>
      </w:r>
      <w:proofErr w:type="spellEnd"/>
      <w:r>
        <w:rPr>
          <w:color w:val="111111"/>
          <w:sz w:val="27"/>
          <w:szCs w:val="27"/>
        </w:rPr>
        <w:t xml:space="preserve"> "Как мы сажаем и ухаживаем за растениями"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Работа с родителями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Предложить родителям продолжать работу по ознакомлению с овощами с </w:t>
      </w:r>
      <w:r w:rsidR="00B96247">
        <w:rPr>
          <w:color w:val="111111"/>
          <w:sz w:val="27"/>
          <w:szCs w:val="27"/>
        </w:rPr>
        <w:t>апреля</w:t>
      </w:r>
      <w:r>
        <w:rPr>
          <w:color w:val="111111"/>
          <w:sz w:val="27"/>
          <w:szCs w:val="27"/>
        </w:rPr>
        <w:t xml:space="preserve"> по август.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  <w:u w:val="single"/>
        </w:rPr>
        <w:t>Ответственные за выполнение</w:t>
      </w:r>
      <w:r>
        <w:rPr>
          <w:color w:val="111111"/>
          <w:sz w:val="27"/>
          <w:szCs w:val="27"/>
        </w:rPr>
        <w:t>: воспитатель, родители.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Итоговые результаты</w:t>
      </w:r>
      <w:r>
        <w:rPr>
          <w:b/>
          <w:bCs/>
          <w:color w:val="111111"/>
          <w:sz w:val="27"/>
          <w:szCs w:val="27"/>
        </w:rPr>
        <w:t>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Дети получили знания, что растение живое, о значении света для растений, зачем растениям нужна вода;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Научились сравнивать овощи и фрукты по нескольким признакам;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Приобрели новый опыт исследовательской деятельности, расширили свой кругозор и мыслительную деятельность;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Проводимая работа позволила воспитать у детей трудолюбие, бережное отношение к растениям, дети научились работать вместе с родителями, помогать им.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Предполагаемые результаты</w:t>
      </w:r>
      <w:r>
        <w:rPr>
          <w:b/>
          <w:bCs/>
          <w:color w:val="111111"/>
          <w:sz w:val="27"/>
          <w:szCs w:val="27"/>
        </w:rPr>
        <w:t>:</w:t>
      </w:r>
      <w:r>
        <w:rPr>
          <w:color w:val="111111"/>
          <w:sz w:val="27"/>
          <w:szCs w:val="27"/>
        </w:rPr>
        <w:t> </w:t>
      </w:r>
      <w:proofErr w:type="gramStart"/>
      <w:r>
        <w:rPr>
          <w:color w:val="111111"/>
          <w:sz w:val="27"/>
          <w:szCs w:val="27"/>
        </w:rPr>
        <w:t>из</w:t>
      </w:r>
      <w:proofErr w:type="gramEnd"/>
      <w:r>
        <w:rPr>
          <w:color w:val="111111"/>
          <w:sz w:val="27"/>
          <w:szCs w:val="27"/>
        </w:rPr>
        <w:t xml:space="preserve"> </w:t>
      </w:r>
      <w:proofErr w:type="gramStart"/>
      <w:r>
        <w:rPr>
          <w:color w:val="111111"/>
          <w:sz w:val="27"/>
          <w:szCs w:val="27"/>
        </w:rPr>
        <w:t>семечки</w:t>
      </w:r>
      <w:proofErr w:type="gramEnd"/>
      <w:r>
        <w:rPr>
          <w:color w:val="111111"/>
          <w:sz w:val="27"/>
          <w:szCs w:val="27"/>
        </w:rPr>
        <w:t xml:space="preserve">, луковицы, зернышка можно вырастить растение. Создав огород на окне, дети в домашних условиях, совместно с родителями вырастили лук, фасоль, петрушку, огурцы и другие </w:t>
      </w:r>
      <w:proofErr w:type="gramStart"/>
      <w:r>
        <w:rPr>
          <w:color w:val="111111"/>
          <w:sz w:val="27"/>
          <w:szCs w:val="27"/>
        </w:rPr>
        <w:t>овощные</w:t>
      </w:r>
      <w:proofErr w:type="gramEnd"/>
      <w:r>
        <w:rPr>
          <w:color w:val="111111"/>
          <w:sz w:val="27"/>
          <w:szCs w:val="27"/>
        </w:rPr>
        <w:t xml:space="preserve"> и тропические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В детском саду дети, совместно с воспитателями, вырастили семена тыквы. Конечный результат </w:t>
      </w:r>
      <w:proofErr w:type="spellStart"/>
      <w:r>
        <w:rPr>
          <w:color w:val="111111"/>
          <w:sz w:val="27"/>
          <w:szCs w:val="27"/>
        </w:rPr>
        <w:t>проектнойдеятельности</w:t>
      </w:r>
      <w:proofErr w:type="spellEnd"/>
      <w:r>
        <w:rPr>
          <w:color w:val="111111"/>
          <w:sz w:val="27"/>
          <w:szCs w:val="27"/>
        </w:rPr>
        <w:t xml:space="preserve"> можно увидеть на участке детского сада, где </w:t>
      </w:r>
      <w:proofErr w:type="gramStart"/>
      <w:r>
        <w:rPr>
          <w:color w:val="111111"/>
          <w:sz w:val="27"/>
          <w:szCs w:val="27"/>
        </w:rPr>
        <w:t>высажены</w:t>
      </w:r>
      <w:proofErr w:type="gramEnd"/>
      <w:r>
        <w:rPr>
          <w:color w:val="111111"/>
          <w:sz w:val="27"/>
          <w:szCs w:val="27"/>
        </w:rPr>
        <w:t xml:space="preserve"> корневая петрушка и лук.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Перспективы дальнейшего развития </w:t>
      </w:r>
      <w:r>
        <w:rPr>
          <w:color w:val="111111"/>
          <w:sz w:val="27"/>
          <w:szCs w:val="27"/>
        </w:rPr>
        <w:t>проекта: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Наш 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 дальнейшем планируем проводить данный проект в последующих возрастных группах, так как в ходе проекта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Дети научились наблюдать, стали бережнее относиться к растительному миру, правильно взаимодействовать с растениями по принципу </w:t>
      </w:r>
      <w:r>
        <w:rPr>
          <w:i/>
          <w:iCs/>
          <w:color w:val="111111"/>
          <w:sz w:val="27"/>
          <w:szCs w:val="27"/>
        </w:rPr>
        <w:t>«не навреди»</w:t>
      </w:r>
      <w:r>
        <w:rPr>
          <w:color w:val="111111"/>
          <w:sz w:val="27"/>
          <w:szCs w:val="27"/>
        </w:rPr>
        <w:t>. Все участники проекта </w:t>
      </w:r>
      <w:r>
        <w:rPr>
          <w:i/>
          <w:iCs/>
          <w:color w:val="111111"/>
          <w:sz w:val="27"/>
          <w:szCs w:val="27"/>
        </w:rPr>
        <w:t>(дети, воспитатели, родители)</w:t>
      </w:r>
      <w:r>
        <w:rPr>
          <w:color w:val="111111"/>
          <w:sz w:val="27"/>
          <w:szCs w:val="27"/>
        </w:rPr>
        <w:t> получили положительные эмоции от полученных результатов.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CA1C64" w:rsidRDefault="00CA1C64" w:rsidP="002D010F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7"/>
          <w:szCs w:val="27"/>
        </w:rPr>
      </w:pPr>
    </w:p>
    <w:p w:rsidR="00CA1C64" w:rsidRDefault="00CA1C64" w:rsidP="002D010F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7"/>
          <w:szCs w:val="27"/>
        </w:rPr>
      </w:pPr>
    </w:p>
    <w:p w:rsidR="00CA1C64" w:rsidRDefault="00CA1C64" w:rsidP="002D010F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7"/>
          <w:szCs w:val="27"/>
        </w:rPr>
      </w:pP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lastRenderedPageBreak/>
        <w:t>ЛИТЕРАТУРА: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1. Иванова А. И. «Экологические наблюдения и эксперименты в детском саду», М.: 2009 г.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2. Комарова Н. Г., Грибова Л. Ф. </w:t>
      </w:r>
      <w:r>
        <w:rPr>
          <w:i/>
          <w:iCs/>
          <w:color w:val="111111"/>
          <w:sz w:val="27"/>
          <w:szCs w:val="27"/>
        </w:rPr>
        <w:t>«Мир, в котором я живу»</w:t>
      </w:r>
      <w:r>
        <w:rPr>
          <w:color w:val="111111"/>
          <w:sz w:val="27"/>
          <w:szCs w:val="27"/>
        </w:rPr>
        <w:t>, М.: 2006.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3. </w:t>
      </w:r>
      <w:proofErr w:type="spellStart"/>
      <w:r>
        <w:rPr>
          <w:color w:val="111111"/>
          <w:sz w:val="27"/>
          <w:szCs w:val="27"/>
        </w:rPr>
        <w:t>Горькова</w:t>
      </w:r>
      <w:proofErr w:type="spellEnd"/>
      <w:r>
        <w:rPr>
          <w:color w:val="111111"/>
          <w:sz w:val="27"/>
          <w:szCs w:val="27"/>
        </w:rPr>
        <w:t xml:space="preserve"> Л. Г., Кочергина А. В., Обухова Л. А. Сценарии занятий по экологическому воспитанию дошкольников. – М. : ВАКО, 2005. – 240с. </w:t>
      </w:r>
      <w:proofErr w:type="gramStart"/>
      <w:r>
        <w:rPr>
          <w:color w:val="111111"/>
          <w:sz w:val="27"/>
          <w:szCs w:val="27"/>
        </w:rPr>
        <w:t>-(</w:t>
      </w:r>
      <w:proofErr w:type="gramEnd"/>
      <w:r>
        <w:rPr>
          <w:color w:val="111111"/>
          <w:sz w:val="27"/>
          <w:szCs w:val="27"/>
        </w:rPr>
        <w:t xml:space="preserve">Дошкольники: </w:t>
      </w:r>
      <w:proofErr w:type="gramStart"/>
      <w:r>
        <w:rPr>
          <w:color w:val="111111"/>
          <w:sz w:val="27"/>
          <w:szCs w:val="27"/>
        </w:rPr>
        <w:t>Учим, развиваем, воспитываем)</w:t>
      </w:r>
      <w:proofErr w:type="gramEnd"/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4. </w:t>
      </w:r>
      <w:proofErr w:type="spellStart"/>
      <w:r>
        <w:rPr>
          <w:color w:val="111111"/>
          <w:sz w:val="27"/>
          <w:szCs w:val="27"/>
        </w:rPr>
        <w:t>Молодова</w:t>
      </w:r>
      <w:proofErr w:type="spellEnd"/>
      <w:r>
        <w:rPr>
          <w:color w:val="111111"/>
          <w:sz w:val="27"/>
          <w:szCs w:val="27"/>
        </w:rPr>
        <w:t xml:space="preserve"> Л. П. Игровые экологические занятия с детьми: Учебно-методическое пособие для воспитателей детских садов и учителей. - Мн.</w:t>
      </w:r>
      <w:proofErr w:type="gramStart"/>
      <w:r>
        <w:rPr>
          <w:color w:val="111111"/>
          <w:sz w:val="27"/>
          <w:szCs w:val="27"/>
        </w:rPr>
        <w:t xml:space="preserve"> :</w:t>
      </w:r>
      <w:proofErr w:type="gramEnd"/>
      <w:r>
        <w:rPr>
          <w:color w:val="111111"/>
          <w:sz w:val="27"/>
          <w:szCs w:val="27"/>
        </w:rPr>
        <w:t xml:space="preserve"> «</w:t>
      </w:r>
      <w:proofErr w:type="spellStart"/>
      <w:r>
        <w:rPr>
          <w:color w:val="111111"/>
          <w:sz w:val="27"/>
          <w:szCs w:val="27"/>
        </w:rPr>
        <w:t>Асар</w:t>
      </w:r>
      <w:proofErr w:type="spellEnd"/>
      <w:r>
        <w:rPr>
          <w:color w:val="111111"/>
          <w:sz w:val="27"/>
          <w:szCs w:val="27"/>
        </w:rPr>
        <w:t>»- 1999 – 128с.</w:t>
      </w:r>
    </w:p>
    <w:p w:rsidR="002D010F" w:rsidRDefault="002D010F" w:rsidP="002D010F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5. Николаева С. Н. Как приобщить ребёнка к природе: Методический материал для работы с родителями в дошкольном учреждении. – М.</w:t>
      </w:r>
      <w:proofErr w:type="gramStart"/>
      <w:r>
        <w:rPr>
          <w:color w:val="111111"/>
          <w:sz w:val="27"/>
          <w:szCs w:val="27"/>
        </w:rPr>
        <w:t xml:space="preserve"> :</w:t>
      </w:r>
      <w:proofErr w:type="gramEnd"/>
      <w:r>
        <w:rPr>
          <w:color w:val="111111"/>
          <w:sz w:val="27"/>
          <w:szCs w:val="27"/>
        </w:rPr>
        <w:t xml:space="preserve"> Новая школа, 1993- 64с</w:t>
      </w:r>
    </w:p>
    <w:p w:rsidR="005C102D" w:rsidRDefault="005C102D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Pr="00203A69" w:rsidRDefault="00203A69" w:rsidP="00203A69">
      <w:pPr>
        <w:shd w:val="clear" w:color="auto" w:fill="FFFFFF"/>
        <w:ind w:left="0" w:right="0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8000"/>
          <w:sz w:val="27"/>
          <w:lang w:val="ru-RU" w:eastAsia="ru-RU" w:bidi="ar-SA"/>
        </w:rPr>
        <w:t>Памятка для родителей </w:t>
      </w:r>
      <w:r w:rsidRPr="00203A69">
        <w:rPr>
          <w:rFonts w:ascii="Arial" w:eastAsia="Times New Roman" w:hAnsi="Arial" w:cs="Arial"/>
          <w:b/>
          <w:bCs/>
          <w:color w:val="008000"/>
          <w:sz w:val="27"/>
          <w:szCs w:val="27"/>
          <w:bdr w:val="none" w:sz="0" w:space="0" w:color="auto" w:frame="1"/>
          <w:lang w:val="ru-RU" w:eastAsia="ru-RU" w:bidi="ar-SA"/>
        </w:rPr>
        <w:br/>
      </w:r>
      <w:r w:rsidRPr="00203A69">
        <w:rPr>
          <w:rFonts w:ascii="Arial" w:eastAsia="Times New Roman" w:hAnsi="Arial" w:cs="Arial"/>
          <w:b/>
          <w:bCs/>
          <w:color w:val="008000"/>
          <w:sz w:val="27"/>
          <w:szCs w:val="27"/>
          <w:bdr w:val="none" w:sz="0" w:space="0" w:color="auto" w:frame="1"/>
          <w:lang w:val="ru-RU" w:eastAsia="ru-RU" w:bidi="ar-SA"/>
        </w:rPr>
        <w:br/>
      </w:r>
      <w:r w:rsidRPr="00203A69">
        <w:rPr>
          <w:rFonts w:ascii="Arial" w:eastAsia="Times New Roman" w:hAnsi="Arial" w:cs="Arial"/>
          <w:b/>
          <w:bCs/>
          <w:color w:val="008000"/>
          <w:sz w:val="27"/>
          <w:lang w:val="ru-RU" w:eastAsia="ru-RU" w:bidi="ar-SA"/>
        </w:rPr>
        <w:t>"Лук от семи недуг!"</w:t>
      </w:r>
    </w:p>
    <w:p w:rsidR="00203A69" w:rsidRPr="00203A69" w:rsidRDefault="00203A69" w:rsidP="00203A69">
      <w:pPr>
        <w:shd w:val="clear" w:color="auto" w:fill="FFFFFF"/>
        <w:ind w:left="0" w:right="0"/>
        <w:jc w:val="left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  <w:sectPr w:rsidR="00203A69" w:rsidSect="002D010F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noProof/>
          <w:color w:val="008000"/>
          <w:sz w:val="18"/>
          <w:lang w:val="ru-RU" w:eastAsia="ru-RU" w:bidi="ar-SA"/>
        </w:rPr>
        <w:drawing>
          <wp:inline distT="0" distB="0" distL="0" distR="0">
            <wp:extent cx="1428750" cy="2590800"/>
            <wp:effectExtent l="19050" t="0" r="0" b="0"/>
            <wp:docPr id="2" name="Рисунок 1" descr="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</w:pPr>
    </w:p>
    <w:p w:rsidR="00203A69" w:rsidRPr="00203A69" w:rsidRDefault="00203A69" w:rsidP="00203A69">
      <w:pPr>
        <w:shd w:val="clear" w:color="auto" w:fill="FFFFFF"/>
        <w:ind w:left="0" w:right="0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  <w:t xml:space="preserve">составитель: воспитатель </w:t>
      </w:r>
      <w:r>
        <w:rPr>
          <w:rFonts w:ascii="Arial" w:eastAsia="Times New Roman" w:hAnsi="Arial" w:cs="Arial"/>
          <w:b/>
          <w:bCs/>
          <w:color w:val="008000"/>
          <w:sz w:val="18"/>
          <w:lang w:val="ru-RU" w:eastAsia="ru-RU" w:bidi="ar-SA"/>
        </w:rPr>
        <w:t>Рыжова Юлия Александровна</w:t>
      </w:r>
    </w:p>
    <w:p w:rsidR="00203A69" w:rsidRP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0000"/>
          <w:sz w:val="18"/>
          <w:lang w:val="ru-RU" w:eastAsia="ru-RU" w:bidi="ar-SA"/>
        </w:rPr>
        <w:t>Лук является прекрасным профилактическим средством от гриппа, насморка, воспаления горла, помогает при кашле.</w:t>
      </w:r>
    </w:p>
    <w:p w:rsidR="00203A69" w:rsidRP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0000"/>
          <w:sz w:val="18"/>
          <w:lang w:val="ru-RU" w:eastAsia="ru-RU" w:bidi="ar-SA"/>
        </w:rPr>
        <w:t>При кашле с успехом применяется луковый сироп. Отварить 100-120 г нарезанного лука в 250 г воды в течение 5-10 минут, процедить. Добавить десять чайных ложек сахара и варить на медленном огне до состояния сиропа. Принимать 2-6 чайных ложек в день.</w:t>
      </w:r>
    </w:p>
    <w:p w:rsidR="00203A69" w:rsidRP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0000"/>
          <w:sz w:val="18"/>
          <w:lang w:val="ru-RU" w:eastAsia="ru-RU" w:bidi="ar-SA"/>
        </w:rPr>
        <w:t>При гриппе, насморке или для профилактики в разгар вирусно-респираторных заболеваний натрите на мелкой терке луковицу и подышите над луковой кашицей. В этот период необходимо также больше есть лука.</w:t>
      </w:r>
    </w:p>
    <w:p w:rsidR="00203A69" w:rsidRPr="00203A69" w:rsidRDefault="00203A69" w:rsidP="00203A69">
      <w:pPr>
        <w:shd w:val="clear" w:color="auto" w:fill="FFFFFF"/>
        <w:ind w:left="0" w:right="0"/>
        <w:jc w:val="both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0000"/>
          <w:sz w:val="18"/>
          <w:lang w:val="ru-RU" w:eastAsia="ru-RU" w:bidi="ar-SA"/>
        </w:rPr>
        <w:t>При головной боли помассируйте лоб луковым соком. Если болит горло – пожуйте свежий лук. При простуде можно также положить мелко порубленный лук в носки и надеть их на ночь.</w:t>
      </w:r>
    </w:p>
    <w:p w:rsidR="00203A69" w:rsidRPr="00203A69" w:rsidRDefault="00203A69" w:rsidP="00203A69">
      <w:pPr>
        <w:shd w:val="clear" w:color="auto" w:fill="FFFFFF"/>
        <w:tabs>
          <w:tab w:val="center" w:pos="4677"/>
          <w:tab w:val="left" w:pos="6315"/>
        </w:tabs>
        <w:ind w:left="0" w:right="0"/>
        <w:rPr>
          <w:rFonts w:ascii="Arial" w:eastAsia="Times New Roman" w:hAnsi="Arial" w:cs="Arial"/>
          <w:color w:val="000000"/>
          <w:sz w:val="18"/>
          <w:szCs w:val="18"/>
          <w:lang w:val="ru-RU" w:eastAsia="ru-RU" w:bidi="ar-SA"/>
        </w:rPr>
      </w:pPr>
      <w:r w:rsidRPr="00203A69">
        <w:rPr>
          <w:rFonts w:ascii="Arial" w:eastAsia="Times New Roman" w:hAnsi="Arial" w:cs="Arial"/>
          <w:b/>
          <w:bCs/>
          <w:color w:val="000000"/>
          <w:sz w:val="18"/>
          <w:lang w:val="ru-RU" w:eastAsia="ru-RU" w:bidi="ar-SA"/>
        </w:rPr>
        <w:t>Будьте здоровы!</w:t>
      </w: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</w:pPr>
    </w:p>
    <w:p w:rsidR="00203A69" w:rsidRDefault="00203A69">
      <w:pPr>
        <w:rPr>
          <w:lang w:val="ru-RU"/>
        </w:rPr>
        <w:sectPr w:rsidR="00203A69" w:rsidSect="00203A69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203A69" w:rsidRDefault="00203A69">
      <w:pPr>
        <w:rPr>
          <w:noProof/>
          <w:lang w:val="ru-RU" w:eastAsia="ru-RU" w:bidi="ar-SA"/>
        </w:rPr>
      </w:pPr>
    </w:p>
    <w:p w:rsidR="00B96247" w:rsidRDefault="00B96247" w:rsidP="00CA1C64">
      <w:pPr>
        <w:ind w:left="0"/>
        <w:jc w:val="both"/>
        <w:rPr>
          <w:noProof/>
          <w:lang w:val="ru-RU" w:eastAsia="ru-RU" w:bidi="ar-SA"/>
        </w:rPr>
      </w:pPr>
    </w:p>
    <w:p w:rsidR="00203A69" w:rsidRPr="00CA1C64" w:rsidRDefault="00203A69" w:rsidP="00CA1C64">
      <w:pPr>
        <w:pStyle w:val="af5"/>
        <w:shd w:val="clear" w:color="auto" w:fill="FFFFFF"/>
        <w:spacing w:before="0" w:beforeAutospacing="0" w:after="0" w:afterAutospacing="0" w:line="294" w:lineRule="atLeast"/>
        <w:ind w:left="-1134"/>
        <w:jc w:val="center"/>
        <w:rPr>
          <w:rFonts w:ascii="Arial" w:hAnsi="Arial" w:cs="Arial"/>
          <w:b/>
          <w:color w:val="000000"/>
          <w:sz w:val="21"/>
          <w:szCs w:val="21"/>
        </w:rPr>
      </w:pPr>
      <w:proofErr w:type="spellStart"/>
      <w:r w:rsidRPr="00CA1C64">
        <w:rPr>
          <w:b/>
          <w:color w:val="111111"/>
          <w:sz w:val="27"/>
          <w:szCs w:val="27"/>
        </w:rPr>
        <w:lastRenderedPageBreak/>
        <w:t>Фотоотчет</w:t>
      </w:r>
      <w:proofErr w:type="spellEnd"/>
      <w:r w:rsidRPr="00CA1C64">
        <w:rPr>
          <w:b/>
          <w:color w:val="111111"/>
          <w:sz w:val="27"/>
          <w:szCs w:val="27"/>
        </w:rPr>
        <w:t xml:space="preserve"> "Как мы сажаем и ухаживаем за растениями"</w:t>
      </w:r>
    </w:p>
    <w:p w:rsidR="00203A69" w:rsidRDefault="00203A69" w:rsidP="00474874">
      <w:pPr>
        <w:ind w:left="-1134"/>
        <w:jc w:val="left"/>
        <w:rPr>
          <w:lang w:val="ru-RU"/>
        </w:rPr>
      </w:pPr>
    </w:p>
    <w:p w:rsidR="00D62137" w:rsidRDefault="00CA1C64" w:rsidP="00CA1C64">
      <w:pPr>
        <w:rPr>
          <w:lang w:val="ru-RU"/>
        </w:rPr>
      </w:pPr>
      <w:r w:rsidRPr="00CA1C64">
        <w:rPr>
          <w:lang w:val="ru-RU"/>
        </w:rPr>
        <w:drawing>
          <wp:inline distT="0" distB="0" distL="0" distR="0">
            <wp:extent cx="2362200" cy="3149600"/>
            <wp:effectExtent l="19050" t="0" r="0" b="0"/>
            <wp:docPr id="7" name="Рисунок 7" descr="C:\Users\Юлия\Desktop\д.с\2младшая группа\фото дети\экспер\20200318_08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д.с\2младшая группа\фото дети\экспер\20200318_08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137" w:rsidRPr="00D62137">
        <w:rPr>
          <w:noProof/>
          <w:lang w:val="ru-RU" w:eastAsia="ru-RU" w:bidi="ar-SA"/>
        </w:rPr>
        <w:drawing>
          <wp:inline distT="0" distB="0" distL="0" distR="0">
            <wp:extent cx="2371725" cy="3162302"/>
            <wp:effectExtent l="19050" t="0" r="9525" b="0"/>
            <wp:docPr id="5" name="Рисунок 1" descr="C:\Users\Юлия\Desktop\д.с\2младшая группа\мастер класс к 8 марта фото\20200302_1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.с\2младшая группа\мастер класс к 8 марта фото\20200302_16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87" cy="31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37" w:rsidRDefault="00D62137" w:rsidP="00CA1C64">
      <w:pPr>
        <w:rPr>
          <w:lang w:val="ru-RU"/>
        </w:rPr>
      </w:pPr>
    </w:p>
    <w:p w:rsidR="00203A69" w:rsidRDefault="00203A69" w:rsidP="00CA1C64">
      <w:pPr>
        <w:ind w:left="567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19325" cy="2959101"/>
            <wp:effectExtent l="19050" t="0" r="9525" b="0"/>
            <wp:docPr id="6" name="Рисунок 6" descr="C:\Users\Юлия\Desktop\д.с\2младшая группа\фото дети\экспер\20200318_0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д.с\2младшая группа\фото дети\экспер\20200318_08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24" cy="296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74">
        <w:rPr>
          <w:noProof/>
          <w:lang w:val="ru-RU" w:eastAsia="ru-RU" w:bidi="ar-SA"/>
        </w:rPr>
        <w:drawing>
          <wp:inline distT="0" distB="0" distL="0" distR="0">
            <wp:extent cx="3244850" cy="2433638"/>
            <wp:effectExtent l="19050" t="0" r="0" b="0"/>
            <wp:docPr id="4" name="Рисунок 5" descr="C:\Users\Юлия\Desktop\д.с\2младшая группа\фото дети\экспер\20200318_08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д.с\2младшая группа\фото дети\экспер\20200318_083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1A" w:rsidRDefault="00960B1A" w:rsidP="00CA1C64">
      <w:pPr>
        <w:rPr>
          <w:lang w:val="ru-RU"/>
        </w:rPr>
      </w:pPr>
    </w:p>
    <w:p w:rsidR="00960B1A" w:rsidRDefault="00CA1C64" w:rsidP="00CA1C64">
      <w:pPr>
        <w:rPr>
          <w:lang w:val="ru-RU"/>
        </w:rPr>
      </w:pPr>
      <w:r w:rsidRPr="00CA1C64">
        <w:rPr>
          <w:lang w:val="ru-RU"/>
        </w:rPr>
        <w:drawing>
          <wp:inline distT="0" distB="0" distL="0" distR="0">
            <wp:extent cx="2257425" cy="2913238"/>
            <wp:effectExtent l="19050" t="0" r="9525" b="0"/>
            <wp:docPr id="13" name="Рисунок 4" descr="https://www.maam.ru/upload/blogs/detsad-120306-15267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20306-15267059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1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74" w:rsidRPr="00474874">
        <w:rPr>
          <w:noProof/>
          <w:lang w:val="ru-RU" w:eastAsia="ru-RU" w:bidi="ar-SA"/>
        </w:rPr>
        <w:drawing>
          <wp:inline distT="0" distB="0" distL="0" distR="0">
            <wp:extent cx="2209800" cy="2946400"/>
            <wp:effectExtent l="19050" t="0" r="0" b="0"/>
            <wp:docPr id="9" name="Рисунок 8" descr="C:\Users\Юлия\Desktop\д.с\2младшая группа\фото дети\экспер\20200318_08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д.с\2младшая группа\фото дети\экспер\20200318_08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1A" w:rsidRDefault="00960B1A" w:rsidP="00474874">
      <w:pPr>
        <w:jc w:val="right"/>
        <w:rPr>
          <w:lang w:val="ru-RU"/>
        </w:rPr>
      </w:pPr>
    </w:p>
    <w:p w:rsidR="00960B1A" w:rsidRDefault="00CA1C64" w:rsidP="00CA1C64">
      <w:pPr>
        <w:jc w:val="left"/>
        <w:rPr>
          <w:lang w:val="ru-RU"/>
        </w:rPr>
      </w:pPr>
      <w:r w:rsidRPr="00CA1C64">
        <w:rPr>
          <w:lang w:val="ru-RU"/>
        </w:rPr>
        <w:drawing>
          <wp:inline distT="0" distB="0" distL="0" distR="0">
            <wp:extent cx="3096596" cy="2209800"/>
            <wp:effectExtent l="19050" t="0" r="8554" b="0"/>
            <wp:docPr id="14" name="Рисунок 1" descr="https://www.maam.ru/upload/blogs/detsad-120306-15267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20306-15267059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45" r="4296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9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69" w:rsidRDefault="00474874" w:rsidP="00960B1A">
      <w:pPr>
        <w:jc w:val="left"/>
        <w:rPr>
          <w:lang w:val="ru-RU"/>
        </w:rPr>
      </w:pPr>
      <w:r>
        <w:rPr>
          <w:lang w:val="ru-RU"/>
        </w:rPr>
        <w:t xml:space="preserve">                  </w:t>
      </w:r>
    </w:p>
    <w:p w:rsidR="00960B1A" w:rsidRDefault="00960B1A" w:rsidP="00960B1A">
      <w:pPr>
        <w:jc w:val="left"/>
        <w:rPr>
          <w:lang w:val="ru-RU"/>
        </w:rPr>
      </w:pPr>
    </w:p>
    <w:p w:rsidR="00960B1A" w:rsidRDefault="00B96247" w:rsidP="00B96247">
      <w:pPr>
        <w:rPr>
          <w:lang w:val="ru-RU"/>
        </w:rPr>
      </w:pPr>
      <w:r>
        <w:rPr>
          <w:lang w:val="ru-RU"/>
        </w:rPr>
        <w:t>Дети помогают родителям дома</w:t>
      </w:r>
    </w:p>
    <w:p w:rsidR="00B96247" w:rsidRDefault="00B96247" w:rsidP="00B96247">
      <w:pPr>
        <w:rPr>
          <w:lang w:val="ru-RU"/>
        </w:rPr>
      </w:pPr>
    </w:p>
    <w:p w:rsidR="00960B1A" w:rsidRDefault="00960B1A" w:rsidP="00960B1A">
      <w:pPr>
        <w:jc w:val="left"/>
        <w:rPr>
          <w:lang w:val="ru-RU"/>
        </w:rPr>
      </w:pPr>
    </w:p>
    <w:p w:rsidR="00960B1A" w:rsidRDefault="00B96247" w:rsidP="00960B1A">
      <w:pPr>
        <w:jc w:val="left"/>
        <w:rPr>
          <w:lang w:val="ru-RU"/>
        </w:rPr>
      </w:pPr>
      <w:r w:rsidRPr="00B96247">
        <w:rPr>
          <w:noProof/>
          <w:lang w:val="ru-RU" w:eastAsia="ru-RU" w:bidi="ar-SA"/>
        </w:rPr>
        <w:drawing>
          <wp:inline distT="0" distB="0" distL="0" distR="0">
            <wp:extent cx="1852789" cy="1924050"/>
            <wp:effectExtent l="19050" t="0" r="0" b="0"/>
            <wp:docPr id="10" name="Рисунок 1" descr="http://e-land66.ru/wp-content/uploads/2018/06/%D0%A0%D0%B8%D1%81%D1%83%D0%BD%D0%BE%D0%B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land66.ru/wp-content/uploads/2018/06/%D0%A0%D0%B8%D1%81%D1%83%D0%BD%D0%BE%D0%BA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246" t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8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8C5">
        <w:rPr>
          <w:lang w:val="ru-RU"/>
        </w:rPr>
        <w:t xml:space="preserve">    </w:t>
      </w:r>
      <w:r w:rsidR="003C48C5" w:rsidRPr="003C48C5">
        <w:rPr>
          <w:noProof/>
          <w:lang w:val="ru-RU" w:eastAsia="ru-RU" w:bidi="ar-SA"/>
        </w:rPr>
        <w:drawing>
          <wp:inline distT="0" distB="0" distL="0" distR="0">
            <wp:extent cx="2524125" cy="1856132"/>
            <wp:effectExtent l="19050" t="0" r="9525" b="0"/>
            <wp:docPr id="11" name="Рисунок 4" descr="https://www.vmersine.com/wp-content/uploads/2015/03/%D0%B3%D1%80%D1%8F%D0%B4%D0%BA%D0%B8-%D1%81%D0%B0%D0%B4%D0%B8%D0%BC-%D1%80%D0%B0%D1%81%D1%81%D1%82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mersine.com/wp-content/uploads/2015/03/%D0%B3%D1%80%D1%8F%D0%B4%D0%BA%D0%B8-%D1%81%D0%B0%D0%B4%D0%B8%D0%BC-%D1%80%D0%B0%D1%81%D1%81%D1%82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83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08" cy="18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1A" w:rsidRDefault="00960B1A" w:rsidP="00CA1C64">
      <w:pPr>
        <w:ind w:left="0"/>
        <w:rPr>
          <w:lang w:val="ru-RU"/>
        </w:rPr>
      </w:pPr>
    </w:p>
    <w:p w:rsidR="00960B1A" w:rsidRDefault="00960B1A" w:rsidP="00CA1C64">
      <w:pPr>
        <w:ind w:left="0"/>
        <w:jc w:val="left"/>
        <w:rPr>
          <w:lang w:val="ru-RU"/>
        </w:rPr>
      </w:pPr>
    </w:p>
    <w:p w:rsidR="00960B1A" w:rsidRPr="002D010F" w:rsidRDefault="00474874" w:rsidP="00CA1C64">
      <w:pPr>
        <w:jc w:val="lef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9133" cy="2428875"/>
            <wp:effectExtent l="19050" t="0" r="0" b="0"/>
            <wp:docPr id="3" name="Рисунок 1" descr="C:\Users\Юлия\Desktop\д.с\Средняя группа\дети фото\lsEIciWtn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.с\Средняя группа\дети фото\lsEIciWtnv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42" cy="24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sectPr w:rsidR="00960B1A" w:rsidRPr="002D010F" w:rsidSect="00474874">
      <w:type w:val="continuous"/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10F"/>
    <w:rsid w:val="00203A69"/>
    <w:rsid w:val="00212AF7"/>
    <w:rsid w:val="00224893"/>
    <w:rsid w:val="002D010F"/>
    <w:rsid w:val="003C48C5"/>
    <w:rsid w:val="00474874"/>
    <w:rsid w:val="005B06EF"/>
    <w:rsid w:val="005C102D"/>
    <w:rsid w:val="006326B3"/>
    <w:rsid w:val="00666BA0"/>
    <w:rsid w:val="00741F67"/>
    <w:rsid w:val="00960B1A"/>
    <w:rsid w:val="009B005E"/>
    <w:rsid w:val="00B96247"/>
    <w:rsid w:val="00BE60D2"/>
    <w:rsid w:val="00CA1C64"/>
    <w:rsid w:val="00CB7B59"/>
    <w:rsid w:val="00D62137"/>
    <w:rsid w:val="00D70BB4"/>
    <w:rsid w:val="00D9646C"/>
    <w:rsid w:val="00E42D06"/>
    <w:rsid w:val="00F8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17"/>
  </w:style>
  <w:style w:type="paragraph" w:styleId="1">
    <w:name w:val="heading 1"/>
    <w:basedOn w:val="a"/>
    <w:next w:val="a"/>
    <w:link w:val="10"/>
    <w:uiPriority w:val="9"/>
    <w:qFormat/>
    <w:rsid w:val="00F85F17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F17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F17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F17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F17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F17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F17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F17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F17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F1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85F1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85F1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85F1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85F1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85F1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85F1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85F1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85F1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85F1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85F17"/>
    <w:pPr>
      <w:pBdr>
        <w:top w:val="single" w:sz="8" w:space="10" w:color="A7BFDE" w:themeColor="accent1" w:themeTint="7F"/>
        <w:bottom w:val="single" w:sz="24" w:space="15" w:color="9BBB59" w:themeColor="accent3"/>
      </w:pBdr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85F1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85F17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85F1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85F17"/>
    <w:rPr>
      <w:b/>
      <w:bCs/>
      <w:spacing w:val="0"/>
    </w:rPr>
  </w:style>
  <w:style w:type="character" w:styleId="a9">
    <w:name w:val="Emphasis"/>
    <w:uiPriority w:val="20"/>
    <w:qFormat/>
    <w:rsid w:val="00F85F1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85F17"/>
  </w:style>
  <w:style w:type="character" w:customStyle="1" w:styleId="ab">
    <w:name w:val="Без интервала Знак"/>
    <w:basedOn w:val="a0"/>
    <w:link w:val="aa"/>
    <w:uiPriority w:val="1"/>
    <w:rsid w:val="00F85F17"/>
  </w:style>
  <w:style w:type="paragraph" w:styleId="ac">
    <w:name w:val="List Paragraph"/>
    <w:basedOn w:val="a"/>
    <w:uiPriority w:val="34"/>
    <w:qFormat/>
    <w:rsid w:val="00F85F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5F1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85F1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85F1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85F1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85F1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85F1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85F1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85F1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85F1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85F17"/>
    <w:pPr>
      <w:outlineLvl w:val="9"/>
    </w:pPr>
  </w:style>
  <w:style w:type="paragraph" w:styleId="af5">
    <w:name w:val="Normal (Web)"/>
    <w:basedOn w:val="a"/>
    <w:uiPriority w:val="99"/>
    <w:unhideWhenUsed/>
    <w:rsid w:val="002D010F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203A6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0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11</cp:revision>
  <dcterms:created xsi:type="dcterms:W3CDTF">2020-03-06T13:00:00Z</dcterms:created>
  <dcterms:modified xsi:type="dcterms:W3CDTF">2021-01-27T16:30:00Z</dcterms:modified>
</cp:coreProperties>
</file>